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2" w:rsidRPr="00BE6B86" w:rsidRDefault="00816A12">
      <w:pPr>
        <w:rPr>
          <w:b/>
          <w:sz w:val="24"/>
          <w:szCs w:val="24"/>
        </w:rPr>
      </w:pPr>
      <w:r w:rsidRPr="00816A12">
        <w:rPr>
          <w:b/>
          <w:sz w:val="24"/>
          <w:szCs w:val="24"/>
        </w:rPr>
        <w:t xml:space="preserve">Avtalsmall för </w:t>
      </w:r>
      <w:r w:rsidR="00BD3AC3">
        <w:rPr>
          <w:b/>
          <w:sz w:val="24"/>
          <w:szCs w:val="24"/>
        </w:rPr>
        <w:t xml:space="preserve">vattenvårdsarbetet i </w:t>
      </w:r>
      <w:proofErr w:type="spellStart"/>
      <w:r w:rsidR="00BD3AC3">
        <w:rPr>
          <w:b/>
          <w:sz w:val="24"/>
          <w:szCs w:val="24"/>
        </w:rPr>
        <w:t>Höje</w:t>
      </w:r>
      <w:proofErr w:type="spellEnd"/>
      <w:r w:rsidR="00BD3AC3">
        <w:rPr>
          <w:b/>
          <w:sz w:val="24"/>
          <w:szCs w:val="24"/>
        </w:rPr>
        <w:t xml:space="preserve"> å</w:t>
      </w:r>
    </w:p>
    <w:p w:rsidR="00F061B6" w:rsidRDefault="00C85240">
      <w:r>
        <w:t xml:space="preserve">AVTAL RÖRANDE </w:t>
      </w:r>
      <w:r w:rsidR="00987F8C">
        <w:t>DAMM</w:t>
      </w:r>
      <w:r w:rsidR="00C129A8">
        <w:t>/VÅTMARK</w:t>
      </w:r>
    </w:p>
    <w:p w:rsidR="00F061B6" w:rsidRDefault="00C146FB">
      <w:proofErr w:type="spellStart"/>
      <w:r>
        <w:t>Höje</w:t>
      </w:r>
      <w:proofErr w:type="spellEnd"/>
      <w:r>
        <w:t xml:space="preserve"> å</w:t>
      </w:r>
      <w:r w:rsidR="00F061B6">
        <w:t xml:space="preserve"> vattenråd driver </w:t>
      </w:r>
      <w:r w:rsidR="00C85240">
        <w:t xml:space="preserve">på </w:t>
      </w:r>
      <w:r w:rsidR="007E02C5">
        <w:t xml:space="preserve">uppdrag av Lomma, Lund, </w:t>
      </w:r>
      <w:r>
        <w:t>Staffanstorps</w:t>
      </w:r>
      <w:r w:rsidR="00F061B6">
        <w:t xml:space="preserve"> </w:t>
      </w:r>
      <w:r w:rsidR="007E02C5">
        <w:t xml:space="preserve">och Svedala </w:t>
      </w:r>
      <w:r w:rsidR="00F061B6">
        <w:t xml:space="preserve">kommuner </w:t>
      </w:r>
      <w:proofErr w:type="spellStart"/>
      <w:r>
        <w:t>Höje</w:t>
      </w:r>
      <w:proofErr w:type="spellEnd"/>
      <w:r w:rsidR="007E02C5">
        <w:t xml:space="preserve"> å åtgärdsprogram </w:t>
      </w:r>
      <w:r w:rsidR="00F061B6">
        <w:t xml:space="preserve">som syftar till att förbättra vattenkvaliteten och berika naturmiljön i och invid vattendragen inom </w:t>
      </w:r>
      <w:proofErr w:type="spellStart"/>
      <w:r>
        <w:t>Höje</w:t>
      </w:r>
      <w:proofErr w:type="spellEnd"/>
      <w:r>
        <w:t xml:space="preserve"> å</w:t>
      </w:r>
      <w:r w:rsidR="00F061B6">
        <w:t xml:space="preserve"> avrinningsområde. Med anledning av detta har mellan markägare NN och NN</w:t>
      </w:r>
      <w:r w:rsidR="00DD4790">
        <w:t xml:space="preserve"> </w:t>
      </w:r>
      <w:r w:rsidR="00F061B6">
        <w:t>kommun träffats följande avtal.</w:t>
      </w:r>
    </w:p>
    <w:p w:rsidR="00D47BBE" w:rsidRDefault="00F061B6" w:rsidP="00D47BBE">
      <w:pPr>
        <w:pStyle w:val="Liststycke"/>
        <w:numPr>
          <w:ilvl w:val="0"/>
          <w:numId w:val="1"/>
        </w:numPr>
      </w:pPr>
      <w:r>
        <w:t xml:space="preserve">Markägaren upplåter xx ha av sin fastighet xx </w:t>
      </w:r>
      <w:proofErr w:type="gramStart"/>
      <w:r>
        <w:t>x:x</w:t>
      </w:r>
      <w:proofErr w:type="gramEnd"/>
      <w:r>
        <w:t xml:space="preserve"> för </w:t>
      </w:r>
      <w:r w:rsidR="00670069">
        <w:t xml:space="preserve">x </w:t>
      </w:r>
      <w:r>
        <w:t>damm</w:t>
      </w:r>
      <w:r w:rsidR="00DB15E7">
        <w:t>/våtmark</w:t>
      </w:r>
      <w:r w:rsidR="00EE6E67">
        <w:t xml:space="preserve"> </w:t>
      </w:r>
      <w:r w:rsidR="00EE6E67" w:rsidRPr="00EE6E67">
        <w:rPr>
          <w:rFonts w:cs="Arial"/>
        </w:rPr>
        <w:t xml:space="preserve">och tillhörande anordningar (såsom in- och utlopp, rörledningar, brunnar, dämmen, vallar mm) i enlighet med </w:t>
      </w:r>
      <w:r w:rsidR="003D6CE0">
        <w:rPr>
          <w:rFonts w:cs="Arial"/>
        </w:rPr>
        <w:t xml:space="preserve">karta och </w:t>
      </w:r>
      <w:r w:rsidR="009745AE">
        <w:rPr>
          <w:rFonts w:cs="Arial"/>
        </w:rPr>
        <w:t>ritning</w:t>
      </w:r>
      <w:r w:rsidR="00EE6E67" w:rsidRPr="00EE6E67">
        <w:rPr>
          <w:rFonts w:cs="Arial"/>
        </w:rPr>
        <w:t xml:space="preserve"> i bilaga </w:t>
      </w:r>
      <w:r w:rsidR="003D6CE0">
        <w:rPr>
          <w:rFonts w:cs="Arial"/>
        </w:rPr>
        <w:t xml:space="preserve">1 och </w:t>
      </w:r>
      <w:r w:rsidR="00EE6E67" w:rsidRPr="00EE6E67">
        <w:rPr>
          <w:rFonts w:cs="Arial"/>
        </w:rPr>
        <w:t>2</w:t>
      </w:r>
      <w:r>
        <w:t>.</w:t>
      </w:r>
    </w:p>
    <w:p w:rsidR="00586396" w:rsidRDefault="00F061B6" w:rsidP="00D47BBE">
      <w:pPr>
        <w:pStyle w:val="Liststycke"/>
        <w:numPr>
          <w:ilvl w:val="0"/>
          <w:numId w:val="1"/>
        </w:numPr>
      </w:pPr>
      <w:r w:rsidRPr="00D47BBE">
        <w:t xml:space="preserve">Avtalet gäller i </w:t>
      </w:r>
      <w:r w:rsidR="00391668" w:rsidRPr="00D47BBE">
        <w:t>20 år</w:t>
      </w:r>
      <w:r w:rsidRPr="00D47BBE">
        <w:t xml:space="preserve"> från och med 20xx-xx-xx till </w:t>
      </w:r>
      <w:r w:rsidR="00391668" w:rsidRPr="00D47BBE">
        <w:t>och med</w:t>
      </w:r>
      <w:r w:rsidRPr="00D47BBE">
        <w:t xml:space="preserve"> 20xx-xx-xx. Avtalet upphör att gälla vid </w:t>
      </w:r>
      <w:r w:rsidR="007B0415" w:rsidRPr="00D47BBE">
        <w:t>avtals</w:t>
      </w:r>
      <w:r w:rsidRPr="00D47BBE">
        <w:t>tidens utgång.</w:t>
      </w:r>
    </w:p>
    <w:p w:rsidR="00D47BBE" w:rsidRPr="006C5DDB" w:rsidRDefault="00D47BBE" w:rsidP="00586396">
      <w:pPr>
        <w:pStyle w:val="Liststycke"/>
      </w:pPr>
      <w:r w:rsidRPr="00D47BBE">
        <w:rPr>
          <w:rFonts w:cs="Arial"/>
        </w:rPr>
        <w:t xml:space="preserve"> </w:t>
      </w:r>
    </w:p>
    <w:p w:rsidR="006C5DDB" w:rsidRPr="006C5DDB" w:rsidRDefault="006C5DDB" w:rsidP="006C5DDB">
      <w:pPr>
        <w:ind w:left="360"/>
        <w:rPr>
          <w:b/>
        </w:rPr>
      </w:pPr>
      <w:r w:rsidRPr="006C5DDB">
        <w:rPr>
          <w:b/>
        </w:rPr>
        <w:t>Kommunen</w:t>
      </w:r>
      <w:r w:rsidR="00576AB0">
        <w:rPr>
          <w:b/>
        </w:rPr>
        <w:t>s ansvar</w:t>
      </w:r>
      <w:r w:rsidR="00981923">
        <w:rPr>
          <w:b/>
        </w:rPr>
        <w:t xml:space="preserve"> och skyldigheter</w:t>
      </w:r>
      <w:r w:rsidR="00930F2C">
        <w:rPr>
          <w:b/>
        </w:rPr>
        <w:t xml:space="preserve"> m </w:t>
      </w:r>
      <w:proofErr w:type="spellStart"/>
      <w:r w:rsidR="00930F2C">
        <w:rPr>
          <w:b/>
        </w:rPr>
        <w:t>m</w:t>
      </w:r>
      <w:proofErr w:type="spellEnd"/>
    </w:p>
    <w:p w:rsidR="001E34AF" w:rsidRPr="001F7961" w:rsidRDefault="00D47BBE" w:rsidP="001F7961">
      <w:pPr>
        <w:pStyle w:val="Liststycke"/>
        <w:numPr>
          <w:ilvl w:val="0"/>
          <w:numId w:val="1"/>
        </w:numPr>
        <w:spacing w:before="160"/>
        <w:rPr>
          <w:rFonts w:cs="Arial"/>
          <w:bCs/>
        </w:rPr>
      </w:pPr>
      <w:r w:rsidRPr="00D47BBE">
        <w:rPr>
          <w:rFonts w:cs="Arial"/>
        </w:rPr>
        <w:t xml:space="preserve">Kommunen är verksamhetsutövare </w:t>
      </w:r>
      <w:r>
        <w:rPr>
          <w:rFonts w:cs="Arial"/>
        </w:rPr>
        <w:t>under avtalstiden</w:t>
      </w:r>
      <w:r w:rsidR="001E34AF">
        <w:rPr>
          <w:rFonts w:cs="Arial"/>
        </w:rPr>
        <w:t xml:space="preserve"> och ansvarar under </w:t>
      </w:r>
      <w:r w:rsidR="004D33C7">
        <w:rPr>
          <w:rFonts w:cs="Arial"/>
        </w:rPr>
        <w:t>avtals</w:t>
      </w:r>
      <w:r w:rsidR="001E34AF">
        <w:rPr>
          <w:rFonts w:cs="Arial"/>
        </w:rPr>
        <w:t xml:space="preserve">tiden </w:t>
      </w:r>
      <w:r w:rsidR="001E34AF" w:rsidRPr="00AB2311">
        <w:t xml:space="preserve">för </w:t>
      </w:r>
      <w:r w:rsidR="001E34AF">
        <w:t xml:space="preserve">de </w:t>
      </w:r>
      <w:proofErr w:type="gramStart"/>
      <w:r w:rsidR="001E34AF" w:rsidRPr="00AB2311">
        <w:t xml:space="preserve">reparationer </w:t>
      </w:r>
      <w:r w:rsidR="001E34AF">
        <w:t xml:space="preserve"> som</w:t>
      </w:r>
      <w:proofErr w:type="gramEnd"/>
      <w:r w:rsidR="001E34AF">
        <w:t xml:space="preserve"> är nödvändig</w:t>
      </w:r>
      <w:r w:rsidR="00B6764D">
        <w:t>a</w:t>
      </w:r>
      <w:r w:rsidR="001E34AF" w:rsidRPr="00AB2311">
        <w:t xml:space="preserve"> för </w:t>
      </w:r>
      <w:r w:rsidR="001E34AF">
        <w:t xml:space="preserve">att upprätthålla </w:t>
      </w:r>
      <w:r w:rsidR="001E34AF" w:rsidRPr="00AB2311">
        <w:t>dammens</w:t>
      </w:r>
      <w:r w:rsidR="00B0222C">
        <w:t>/våtmarkens</w:t>
      </w:r>
      <w:r w:rsidR="001E34AF" w:rsidRPr="00AB2311">
        <w:t xml:space="preserve"> funktion</w:t>
      </w:r>
      <w:r w:rsidR="001E34AF">
        <w:t xml:space="preserve"> </w:t>
      </w:r>
      <w:r w:rsidR="00B67F02">
        <w:t>för</w:t>
      </w:r>
      <w:r w:rsidR="00A03D7D">
        <w:t xml:space="preserve"> att </w:t>
      </w:r>
      <w:r w:rsidR="001E34AF">
        <w:t xml:space="preserve">undvika skada under </w:t>
      </w:r>
      <w:r w:rsidR="001E34AF" w:rsidRPr="00AB2311">
        <w:t>avtalstiden.</w:t>
      </w:r>
      <w:r w:rsidR="001F7961">
        <w:t xml:space="preserve"> </w:t>
      </w:r>
      <w:r w:rsidR="001F7961" w:rsidRPr="004C14ED">
        <w:rPr>
          <w:rFonts w:cs="Arial"/>
        </w:rPr>
        <w:t>Markägaren skall stå skadefri om dammen/våtmarken sä</w:t>
      </w:r>
      <w:r w:rsidR="006C5DDB">
        <w:rPr>
          <w:rFonts w:cs="Arial"/>
        </w:rPr>
        <w:t>tts ur funktion eller ger skada</w:t>
      </w:r>
      <w:r w:rsidR="001F7961" w:rsidRPr="004C14ED">
        <w:rPr>
          <w:rFonts w:cs="Arial"/>
        </w:rPr>
        <w:t xml:space="preserve"> om </w:t>
      </w:r>
      <w:r w:rsidR="001F7961">
        <w:rPr>
          <w:rFonts w:cs="Arial"/>
        </w:rPr>
        <w:t>markägaren</w:t>
      </w:r>
      <w:r w:rsidR="001F7961" w:rsidRPr="004C14ED">
        <w:rPr>
          <w:rFonts w:cs="Arial"/>
        </w:rPr>
        <w:t xml:space="preserve"> </w:t>
      </w:r>
      <w:r w:rsidR="006C5DDB">
        <w:rPr>
          <w:rFonts w:cs="Arial"/>
        </w:rPr>
        <w:t>fullgjort sina åtaganden beträffande</w:t>
      </w:r>
      <w:r w:rsidR="00900CE3">
        <w:rPr>
          <w:rFonts w:cs="Arial"/>
        </w:rPr>
        <w:t xml:space="preserve"> sk</w:t>
      </w:r>
      <w:r w:rsidR="006C5DDB">
        <w:rPr>
          <w:rFonts w:cs="Arial"/>
        </w:rPr>
        <w:t xml:space="preserve">ötsel av dammen/våtmarken enligt punkt </w:t>
      </w:r>
      <w:r w:rsidR="0058216D">
        <w:rPr>
          <w:rFonts w:cs="Arial"/>
        </w:rPr>
        <w:t>6-8</w:t>
      </w:r>
      <w:r w:rsidR="006C5DDB">
        <w:rPr>
          <w:rFonts w:cs="Arial"/>
        </w:rPr>
        <w:t xml:space="preserve"> nedan. </w:t>
      </w:r>
    </w:p>
    <w:p w:rsidR="00F061B6" w:rsidRPr="00D47BBE" w:rsidRDefault="00D47BBE" w:rsidP="00D47BBE">
      <w:pPr>
        <w:pStyle w:val="Liststycke"/>
        <w:numPr>
          <w:ilvl w:val="0"/>
          <w:numId w:val="1"/>
        </w:numPr>
      </w:pPr>
      <w:r w:rsidRPr="00D47BBE">
        <w:rPr>
          <w:rFonts w:cs="Arial"/>
        </w:rPr>
        <w:t>Vid avtalstidens utgång överlämnas dammen</w:t>
      </w:r>
      <w:r w:rsidR="001356F0">
        <w:rPr>
          <w:rFonts w:cs="Arial"/>
        </w:rPr>
        <w:t>/</w:t>
      </w:r>
      <w:r w:rsidR="001356F0" w:rsidRPr="00D47BBE">
        <w:rPr>
          <w:rFonts w:cs="Arial"/>
        </w:rPr>
        <w:t>våtmarken</w:t>
      </w:r>
      <w:r w:rsidRPr="00D47BBE">
        <w:rPr>
          <w:rFonts w:cs="Arial"/>
        </w:rPr>
        <w:t xml:space="preserve"> i </w:t>
      </w:r>
      <w:r w:rsidRPr="00AD6FBB">
        <w:rPr>
          <w:rFonts w:cs="Arial"/>
        </w:rPr>
        <w:t>god funktion</w:t>
      </w:r>
      <w:r w:rsidR="00B00D2E">
        <w:rPr>
          <w:rFonts w:cs="Arial"/>
        </w:rPr>
        <w:t>, d v</w:t>
      </w:r>
      <w:r w:rsidR="007E02C5">
        <w:rPr>
          <w:rFonts w:cs="Arial"/>
        </w:rPr>
        <w:t xml:space="preserve"> </w:t>
      </w:r>
      <w:r w:rsidR="00B00D2E">
        <w:rPr>
          <w:rFonts w:cs="Arial"/>
        </w:rPr>
        <w:t>s med fungerande in-och utloppsanordningar samt andra tekniska lösningar,</w:t>
      </w:r>
      <w:r w:rsidRPr="00D47BBE">
        <w:rPr>
          <w:rFonts w:cs="Arial"/>
        </w:rPr>
        <w:t xml:space="preserve"> till markägaren som därmed blir verksamhetsutövare och ansvarig för</w:t>
      </w:r>
      <w:r w:rsidR="00E53E59">
        <w:rPr>
          <w:rFonts w:cs="Arial"/>
        </w:rPr>
        <w:t xml:space="preserve"> </w:t>
      </w:r>
      <w:r w:rsidR="00383E7B">
        <w:rPr>
          <w:rFonts w:cs="Arial"/>
        </w:rPr>
        <w:t>dammen/våtmarken</w:t>
      </w:r>
      <w:r w:rsidR="00EC3358">
        <w:rPr>
          <w:rFonts w:cs="Arial"/>
        </w:rPr>
        <w:t xml:space="preserve"> i sin helhet</w:t>
      </w:r>
      <w:r w:rsidRPr="00D47BBE">
        <w:rPr>
          <w:rFonts w:cs="Arial"/>
        </w:rPr>
        <w:t xml:space="preserve">. </w:t>
      </w:r>
    </w:p>
    <w:p w:rsidR="00F061B6" w:rsidRDefault="00DB546A" w:rsidP="00F061B6">
      <w:pPr>
        <w:pStyle w:val="Liststycke"/>
        <w:numPr>
          <w:ilvl w:val="0"/>
          <w:numId w:val="1"/>
        </w:numPr>
      </w:pPr>
      <w:r>
        <w:t>Kommunen betalar</w:t>
      </w:r>
      <w:r w:rsidR="00CA762A">
        <w:t>,</w:t>
      </w:r>
      <w:r w:rsidR="00ED5B73">
        <w:t xml:space="preserve"> genom </w:t>
      </w:r>
      <w:proofErr w:type="spellStart"/>
      <w:r w:rsidR="007E02C5">
        <w:t>Höje</w:t>
      </w:r>
      <w:proofErr w:type="spellEnd"/>
      <w:r w:rsidR="007E02C5">
        <w:t xml:space="preserve"> å</w:t>
      </w:r>
      <w:r w:rsidR="00B0222C">
        <w:t xml:space="preserve"> vattenråd</w:t>
      </w:r>
      <w:r w:rsidR="00702BB8">
        <w:t>,</w:t>
      </w:r>
      <w:r w:rsidR="00B0222C">
        <w:t xml:space="preserve"> </w:t>
      </w:r>
      <w:r w:rsidR="00CA762A">
        <w:t xml:space="preserve">en </w:t>
      </w:r>
      <w:r>
        <w:t>marker</w:t>
      </w:r>
      <w:r w:rsidR="00CA762A">
        <w:t>sättning på x kr</w:t>
      </w:r>
      <w:r w:rsidR="00270305">
        <w:t xml:space="preserve"> till markägaren. Ersättningen </w:t>
      </w:r>
      <w:r w:rsidR="00CA762A">
        <w:t>utbetalas senast 4 veckor efter det att detta avtal undertecknats av båda parter.</w:t>
      </w:r>
      <w:r w:rsidR="009969D1">
        <w:t xml:space="preserve"> </w:t>
      </w:r>
    </w:p>
    <w:p w:rsidR="004C4874" w:rsidRDefault="004C4874" w:rsidP="004C4874">
      <w:pPr>
        <w:pStyle w:val="Liststycke"/>
      </w:pPr>
    </w:p>
    <w:p w:rsidR="006C5DDB" w:rsidRDefault="006C5DDB" w:rsidP="004C4874">
      <w:pPr>
        <w:pStyle w:val="Liststycke"/>
      </w:pPr>
    </w:p>
    <w:p w:rsidR="006C5DDB" w:rsidRPr="006C5DDB" w:rsidRDefault="006C5DDB" w:rsidP="006C5DDB">
      <w:pPr>
        <w:pStyle w:val="Liststycke"/>
        <w:ind w:left="360"/>
        <w:rPr>
          <w:b/>
        </w:rPr>
      </w:pPr>
      <w:r w:rsidRPr="006C5DDB">
        <w:rPr>
          <w:b/>
        </w:rPr>
        <w:t>Markägaren</w:t>
      </w:r>
      <w:r w:rsidR="00E032ED">
        <w:rPr>
          <w:b/>
        </w:rPr>
        <w:t>s rättigheter</w:t>
      </w:r>
      <w:r w:rsidR="00343C6B">
        <w:rPr>
          <w:b/>
        </w:rPr>
        <w:t xml:space="preserve">, </w:t>
      </w:r>
      <w:r w:rsidR="00576AB0">
        <w:rPr>
          <w:b/>
        </w:rPr>
        <w:t>ansvar</w:t>
      </w:r>
      <w:r w:rsidR="0098139B">
        <w:rPr>
          <w:b/>
        </w:rPr>
        <w:t xml:space="preserve">, skyldigheter </w:t>
      </w:r>
      <w:r w:rsidR="00930F2C">
        <w:rPr>
          <w:b/>
        </w:rPr>
        <w:t xml:space="preserve">m </w:t>
      </w:r>
      <w:proofErr w:type="spellStart"/>
      <w:r w:rsidR="00930F2C">
        <w:rPr>
          <w:b/>
        </w:rPr>
        <w:t>m</w:t>
      </w:r>
      <w:proofErr w:type="spellEnd"/>
    </w:p>
    <w:p w:rsidR="00E56C4F" w:rsidRDefault="009A66F1" w:rsidP="00E56C4F">
      <w:pPr>
        <w:pStyle w:val="Liststycke"/>
        <w:numPr>
          <w:ilvl w:val="0"/>
          <w:numId w:val="1"/>
        </w:numPr>
      </w:pPr>
      <w:r>
        <w:t>Markägaren</w:t>
      </w:r>
      <w:r w:rsidR="0098139B">
        <w:t xml:space="preserve"> har rättigheter beträffande </w:t>
      </w:r>
      <w:proofErr w:type="gramStart"/>
      <w:r w:rsidR="0098139B">
        <w:t>nyttjandet</w:t>
      </w:r>
      <w:proofErr w:type="gramEnd"/>
      <w:r w:rsidR="0098139B">
        <w:t xml:space="preserve"> av dammen/våtmarken, </w:t>
      </w:r>
      <w:r w:rsidR="00CD3386">
        <w:t>an</w:t>
      </w:r>
      <w:r w:rsidR="00383E7B">
        <w:t>svara</w:t>
      </w:r>
      <w:r w:rsidR="001356F0">
        <w:t xml:space="preserve">r </w:t>
      </w:r>
      <w:r w:rsidR="00B67D7F">
        <w:t>för</w:t>
      </w:r>
      <w:r w:rsidR="0098139B">
        <w:t xml:space="preserve"> skötsel och</w:t>
      </w:r>
      <w:r w:rsidR="001356F0">
        <w:t xml:space="preserve"> </w:t>
      </w:r>
      <w:r w:rsidR="000A27E7">
        <w:t xml:space="preserve">tillsyn </w:t>
      </w:r>
      <w:r w:rsidR="00B0222C">
        <w:t xml:space="preserve">av dammen/våtmarken </w:t>
      </w:r>
      <w:r>
        <w:t xml:space="preserve">med </w:t>
      </w:r>
      <w:r w:rsidR="001356F0">
        <w:t xml:space="preserve">tillhörande anordningar </w:t>
      </w:r>
      <w:r w:rsidR="0098139B">
        <w:t>och</w:t>
      </w:r>
      <w:r w:rsidR="001356F0">
        <w:t xml:space="preserve"> </w:t>
      </w:r>
      <w:r>
        <w:t>omgivande mark</w:t>
      </w:r>
      <w:r w:rsidR="00576AB0">
        <w:t xml:space="preserve"> (enligt punkt 1)</w:t>
      </w:r>
      <w:r w:rsidR="00B67D7F">
        <w:t xml:space="preserve"> </w:t>
      </w:r>
      <w:r w:rsidR="0098139B">
        <w:t xml:space="preserve">samt </w:t>
      </w:r>
      <w:r w:rsidR="007E02C5">
        <w:t xml:space="preserve">har </w:t>
      </w:r>
      <w:r w:rsidR="0098139B">
        <w:t xml:space="preserve">skyldigheter beträffande dammen/våtmarkens varaktighet </w:t>
      </w:r>
      <w:r w:rsidR="00B67D7F">
        <w:t>enligt följande</w:t>
      </w:r>
      <w:r w:rsidR="00E56C4F">
        <w:t>:</w:t>
      </w:r>
    </w:p>
    <w:p w:rsidR="00576AB0" w:rsidRDefault="00576AB0" w:rsidP="00576AB0">
      <w:pPr>
        <w:pStyle w:val="Liststycke"/>
        <w:numPr>
          <w:ilvl w:val="0"/>
          <w:numId w:val="2"/>
        </w:numPr>
      </w:pPr>
      <w:r>
        <w:t xml:space="preserve">Markägaren har rätt att slå gräset och </w:t>
      </w:r>
      <w:r w:rsidR="00121F4C">
        <w:t xml:space="preserve">att </w:t>
      </w:r>
      <w:r>
        <w:t>ta bort träd och buskar för att förhindra att dessa breder ut sig på ett icke önskvärt sätt. Höskörd</w:t>
      </w:r>
      <w:r w:rsidR="006A7E8A">
        <w:t xml:space="preserve"> och eventuell ved tillfaller </w:t>
      </w:r>
      <w:r>
        <w:t>markägaren.</w:t>
      </w:r>
    </w:p>
    <w:p w:rsidR="00383E7B" w:rsidRDefault="00E56C4F" w:rsidP="00383E7B">
      <w:pPr>
        <w:pStyle w:val="Liststycke"/>
        <w:numPr>
          <w:ilvl w:val="0"/>
          <w:numId w:val="2"/>
        </w:numPr>
      </w:pPr>
      <w:r>
        <w:t>Marken som omger dammen</w:t>
      </w:r>
      <w:r w:rsidR="004F0B0E">
        <w:t>/våtmarken</w:t>
      </w:r>
      <w:r>
        <w:t xml:space="preserve"> ska </w:t>
      </w:r>
      <w:r w:rsidR="00AD41E1">
        <w:t>vara bevuxen med gräs och örter.</w:t>
      </w:r>
    </w:p>
    <w:p w:rsidR="00FD7B16" w:rsidRDefault="00FD7B16" w:rsidP="00E56C4F">
      <w:pPr>
        <w:pStyle w:val="Liststycke"/>
        <w:numPr>
          <w:ilvl w:val="0"/>
          <w:numId w:val="2"/>
        </w:numPr>
      </w:pPr>
      <w:r>
        <w:t xml:space="preserve">Markägaren </w:t>
      </w:r>
      <w:r w:rsidR="00440B02">
        <w:t>ansvarar för att</w:t>
      </w:r>
      <w:r>
        <w:t xml:space="preserve"> ta bort träd och buskar runt in- och utloppsanordni</w:t>
      </w:r>
      <w:r w:rsidR="00743DAE">
        <w:t>nga</w:t>
      </w:r>
      <w:r>
        <w:t>r så att dessa inte skadas av t ex inväxa</w:t>
      </w:r>
      <w:r w:rsidR="000B6196">
        <w:t>n</w:t>
      </w:r>
      <w:r>
        <w:t>de rötter</w:t>
      </w:r>
      <w:r w:rsidR="00AD41E1">
        <w:t>.</w:t>
      </w:r>
    </w:p>
    <w:p w:rsidR="00E03A70" w:rsidRDefault="00E03A70" w:rsidP="004C4874">
      <w:pPr>
        <w:pStyle w:val="Liststycke"/>
        <w:numPr>
          <w:ilvl w:val="0"/>
          <w:numId w:val="2"/>
        </w:numPr>
        <w:tabs>
          <w:tab w:val="left" w:pos="142"/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Markägaren </w:t>
      </w:r>
      <w:r w:rsidR="006A7E8A">
        <w:rPr>
          <w:rFonts w:cs="Arial"/>
        </w:rPr>
        <w:t>ansvarar för</w:t>
      </w:r>
      <w:r>
        <w:rPr>
          <w:rFonts w:cs="Arial"/>
        </w:rPr>
        <w:t xml:space="preserve"> regelbunden säsongsbaserad tillsyn av dammen/våtmarken (minst 2 ggr/år) och </w:t>
      </w:r>
      <w:r w:rsidR="00E53E59">
        <w:rPr>
          <w:rFonts w:cs="Arial"/>
        </w:rPr>
        <w:t>ska om</w:t>
      </w:r>
      <w:r>
        <w:rPr>
          <w:rFonts w:cs="Arial"/>
        </w:rPr>
        <w:t xml:space="preserve"> problem </w:t>
      </w:r>
      <w:r w:rsidR="00E53E59">
        <w:rPr>
          <w:rFonts w:cs="Arial"/>
        </w:rPr>
        <w:t xml:space="preserve">upptäcks </w:t>
      </w:r>
      <w:r>
        <w:rPr>
          <w:rFonts w:cs="Arial"/>
        </w:rPr>
        <w:t>omedelbart meddela verksamhetsutövaren.</w:t>
      </w:r>
    </w:p>
    <w:p w:rsidR="00121F4C" w:rsidRPr="005F3464" w:rsidRDefault="00121F4C" w:rsidP="005F3464">
      <w:pPr>
        <w:pStyle w:val="Liststycke"/>
        <w:numPr>
          <w:ilvl w:val="0"/>
          <w:numId w:val="2"/>
        </w:numPr>
        <w:tabs>
          <w:tab w:val="left" w:pos="142"/>
          <w:tab w:val="left" w:pos="426"/>
        </w:tabs>
        <w:spacing w:before="120"/>
        <w:rPr>
          <w:rFonts w:cs="Arial"/>
        </w:rPr>
      </w:pPr>
      <w:r w:rsidRPr="003338BA">
        <w:rPr>
          <w:rFonts w:cs="Arial"/>
        </w:rPr>
        <w:t xml:space="preserve">Markägaren äger och </w:t>
      </w:r>
      <w:r>
        <w:rPr>
          <w:rFonts w:cs="Arial"/>
        </w:rPr>
        <w:t>an</w:t>
      </w:r>
      <w:r w:rsidRPr="003338BA">
        <w:rPr>
          <w:rFonts w:cs="Arial"/>
        </w:rPr>
        <w:t>svarar för underhåll av eventuellt uppsatt stängsel.</w:t>
      </w:r>
    </w:p>
    <w:p w:rsidR="001356F0" w:rsidRDefault="001356F0" w:rsidP="001356F0">
      <w:pPr>
        <w:pStyle w:val="Liststycke"/>
        <w:numPr>
          <w:ilvl w:val="0"/>
          <w:numId w:val="2"/>
        </w:numPr>
      </w:pPr>
      <w:r>
        <w:t>I de fall markägaren har ett skötselavtal med Länsstyrelsen för dammen/våtmarken gäller även de åtaganden som finns i skötselavtalet.</w:t>
      </w:r>
    </w:p>
    <w:p w:rsidR="004C4874" w:rsidRDefault="00440B02" w:rsidP="003363E7">
      <w:pPr>
        <w:pStyle w:val="Liststycke"/>
        <w:numPr>
          <w:ilvl w:val="0"/>
          <w:numId w:val="2"/>
        </w:numPr>
      </w:pPr>
      <w:r w:rsidRPr="00751B43">
        <w:lastRenderedPageBreak/>
        <w:t xml:space="preserve">Beträffande utfodring av t ex fisk, fåglar, kräftor, vildsvin, klövvilt eller andra djur inom våtmarksområdet gäller Länsstyrelsens </w:t>
      </w:r>
      <w:r>
        <w:t xml:space="preserve">aktuella </w:t>
      </w:r>
      <w:r w:rsidRPr="00751B43">
        <w:t>policy</w:t>
      </w:r>
      <w:r>
        <w:t>/riktlinjer</w:t>
      </w:r>
      <w:r w:rsidRPr="00751B43">
        <w:t xml:space="preserve"> för utfodring</w:t>
      </w:r>
      <w:r w:rsidR="00B91E72">
        <w:t xml:space="preserve"> (Bilaga 3)</w:t>
      </w:r>
      <w:r w:rsidRPr="00751B43">
        <w:t>.</w:t>
      </w:r>
    </w:p>
    <w:p w:rsidR="003363E7" w:rsidRDefault="003363E7" w:rsidP="003363E7">
      <w:pPr>
        <w:pStyle w:val="Liststycke"/>
        <w:ind w:left="1080"/>
      </w:pPr>
    </w:p>
    <w:p w:rsidR="00383E7B" w:rsidRDefault="00AD41E1" w:rsidP="00383E7B">
      <w:pPr>
        <w:pStyle w:val="Liststycke"/>
        <w:numPr>
          <w:ilvl w:val="0"/>
          <w:numId w:val="1"/>
        </w:numPr>
        <w:ind w:left="709" w:hanging="283"/>
      </w:pPr>
      <w:r>
        <w:t>I</w:t>
      </w:r>
      <w:r w:rsidR="00E53E59">
        <w:t>nom området som avtalet omfattar</w:t>
      </w:r>
      <w:r>
        <w:t xml:space="preserve"> får markägaren inte:</w:t>
      </w:r>
    </w:p>
    <w:p w:rsidR="00383E7B" w:rsidRDefault="00383E7B" w:rsidP="00383E7B">
      <w:pPr>
        <w:pStyle w:val="Liststycke"/>
        <w:numPr>
          <w:ilvl w:val="0"/>
          <w:numId w:val="6"/>
        </w:numPr>
        <w:ind w:left="709" w:firstLine="0"/>
      </w:pPr>
      <w:r>
        <w:t>Plöja upp marken</w:t>
      </w:r>
      <w:r w:rsidR="00AD41E1">
        <w:t>.</w:t>
      </w:r>
    </w:p>
    <w:p w:rsidR="001A5834" w:rsidRDefault="00E53E59" w:rsidP="00383E7B">
      <w:pPr>
        <w:pStyle w:val="Liststycke"/>
        <w:numPr>
          <w:ilvl w:val="0"/>
          <w:numId w:val="6"/>
        </w:numPr>
        <w:ind w:left="709" w:firstLine="0"/>
      </w:pPr>
      <w:r>
        <w:t>S</w:t>
      </w:r>
      <w:r w:rsidR="008C73B1">
        <w:t xml:space="preserve">prida </w:t>
      </w:r>
      <w:r w:rsidR="001A5834">
        <w:t>gödsel eller b</w:t>
      </w:r>
      <w:r w:rsidR="008C73B1">
        <w:t>ekämpningsmedel</w:t>
      </w:r>
      <w:r w:rsidR="00AD41E1">
        <w:t>.</w:t>
      </w:r>
      <w:r w:rsidR="008C73B1">
        <w:t xml:space="preserve"> </w:t>
      </w:r>
    </w:p>
    <w:p w:rsidR="00AD41E1" w:rsidRDefault="00AD41E1" w:rsidP="00AD41E1">
      <w:pPr>
        <w:pStyle w:val="Liststycke"/>
        <w:numPr>
          <w:ilvl w:val="0"/>
          <w:numId w:val="6"/>
        </w:numPr>
        <w:ind w:left="1276" w:hanging="567"/>
      </w:pPr>
      <w:r>
        <w:t>P</w:t>
      </w:r>
      <w:r w:rsidRPr="00751B43">
        <w:t>lantera in eller sätta ut fisk, fågel, kräftor eller andra djur inom avtalsområdet utan tillstånd från Länsstyrelsen.</w:t>
      </w:r>
    </w:p>
    <w:p w:rsidR="00383E7B" w:rsidRDefault="00383E7B" w:rsidP="00383E7B">
      <w:pPr>
        <w:pStyle w:val="Liststycke"/>
        <w:ind w:left="709"/>
      </w:pPr>
    </w:p>
    <w:p w:rsidR="00485850" w:rsidRDefault="00CE774F" w:rsidP="00A71524">
      <w:pPr>
        <w:pStyle w:val="Liststycke"/>
        <w:numPr>
          <w:ilvl w:val="0"/>
          <w:numId w:val="1"/>
        </w:numPr>
        <w:ind w:left="709" w:hanging="283"/>
      </w:pPr>
      <w:r>
        <w:t>Beträffande dammens</w:t>
      </w:r>
      <w:r w:rsidR="005C38E0">
        <w:t>/våtmarkens</w:t>
      </w:r>
      <w:r>
        <w:t xml:space="preserve"> varaktig</w:t>
      </w:r>
      <w:r w:rsidR="009745AE">
        <w:t>h</w:t>
      </w:r>
      <w:r>
        <w:t xml:space="preserve">et gäller </w:t>
      </w:r>
      <w:r w:rsidR="006056A0">
        <w:t>att m</w:t>
      </w:r>
      <w:r>
        <w:t>arkägaren förbinder sig att inte fylla igen dammen</w:t>
      </w:r>
      <w:r w:rsidR="006456D1">
        <w:t>/våtmarken</w:t>
      </w:r>
      <w:r>
        <w:t xml:space="preserve"> eller på annat sätt åstadkomma förändringar som inverkar negativt på dammens</w:t>
      </w:r>
      <w:r w:rsidR="006456D1">
        <w:t>/våtmarkens</w:t>
      </w:r>
      <w:r>
        <w:t xml:space="preserve"> vattenförsörjning eller magasineringskapacitet.</w:t>
      </w:r>
    </w:p>
    <w:p w:rsidR="00576AB0" w:rsidRDefault="00763287" w:rsidP="00576AB0">
      <w:pPr>
        <w:pStyle w:val="Liststycke"/>
        <w:numPr>
          <w:ilvl w:val="0"/>
          <w:numId w:val="1"/>
        </w:numPr>
      </w:pPr>
      <w:r w:rsidRPr="006F3544">
        <w:t>Markägaren förbinder sig att vid överlåtelse av fastigheten göra förbehåll för detta avtals bestånd</w:t>
      </w:r>
      <w:r>
        <w:t>.</w:t>
      </w:r>
    </w:p>
    <w:p w:rsidR="00AE4E9C" w:rsidRPr="00BA2ECE" w:rsidRDefault="00EB0E04" w:rsidP="00BA2ECE">
      <w:pPr>
        <w:pStyle w:val="Liststycke"/>
        <w:numPr>
          <w:ilvl w:val="0"/>
          <w:numId w:val="1"/>
        </w:numPr>
      </w:pPr>
      <w:r w:rsidRPr="006F3544">
        <w:t>Avsteg från detta avtal får inte göras såvida inte överenskommelse om detta skett mellan markägaren och kommunen</w:t>
      </w:r>
      <w:r w:rsidRPr="00704780">
        <w:t xml:space="preserve">. Om markägaren </w:t>
      </w:r>
      <w:r w:rsidR="00882E03">
        <w:t xml:space="preserve">väsentligt </w:t>
      </w:r>
      <w:r w:rsidRPr="00704780">
        <w:t xml:space="preserve">bryter mot avtalet </w:t>
      </w:r>
      <w:r w:rsidR="003B38BF">
        <w:t xml:space="preserve">och på uppmaning inte vidtar rättelse </w:t>
      </w:r>
      <w:r w:rsidRPr="00704780">
        <w:t xml:space="preserve">kan kommunen begära att utbetald markersättning </w:t>
      </w:r>
      <w:r w:rsidR="00882E03">
        <w:t xml:space="preserve">betalas tillbaka </w:t>
      </w:r>
      <w:r>
        <w:t>samt</w:t>
      </w:r>
      <w:r w:rsidRPr="00704780">
        <w:t xml:space="preserve"> </w:t>
      </w:r>
      <w:r w:rsidR="00882E03">
        <w:t xml:space="preserve">att markägaren ersätter kommunen för </w:t>
      </w:r>
      <w:r>
        <w:t>kostnader</w:t>
      </w:r>
      <w:r w:rsidR="00882E03">
        <w:t>na</w:t>
      </w:r>
      <w:r>
        <w:t xml:space="preserve"> </w:t>
      </w:r>
      <w:r w:rsidR="00882E03">
        <w:t>med att</w:t>
      </w:r>
      <w:r>
        <w:t xml:space="preserve"> anlägg</w:t>
      </w:r>
      <w:r w:rsidR="00882E03">
        <w:t>a</w:t>
      </w:r>
      <w:r>
        <w:t xml:space="preserve"> dammen/våtmarken</w:t>
      </w:r>
      <w:r w:rsidRPr="00704780">
        <w:t>.</w:t>
      </w:r>
    </w:p>
    <w:p w:rsidR="007D21E1" w:rsidRPr="00EB0E04" w:rsidRDefault="00EB0E04" w:rsidP="00EB0E04">
      <w:pPr>
        <w:ind w:left="360"/>
        <w:rPr>
          <w:b/>
        </w:rPr>
      </w:pPr>
      <w:r w:rsidRPr="00EB0E04">
        <w:rPr>
          <w:b/>
        </w:rPr>
        <w:t>Övrigt</w:t>
      </w:r>
    </w:p>
    <w:p w:rsidR="00576AB0" w:rsidRDefault="00576AB0" w:rsidP="00576AB0">
      <w:pPr>
        <w:pStyle w:val="Liststycke"/>
        <w:numPr>
          <w:ilvl w:val="0"/>
          <w:numId w:val="1"/>
        </w:numPr>
      </w:pPr>
      <w:r>
        <w:t>Jakt och fiskerätten berörs inte av avtalet.</w:t>
      </w:r>
    </w:p>
    <w:p w:rsidR="002C2F82" w:rsidRDefault="00323A85" w:rsidP="00DC4822">
      <w:pPr>
        <w:pStyle w:val="Liststycke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Detta avtal</w:t>
      </w:r>
      <w:r w:rsidR="002C2F82">
        <w:rPr>
          <w:rFonts w:ascii="Arial" w:hAnsi="Arial" w:cs="Arial"/>
          <w:color w:val="000000"/>
          <w:sz w:val="20"/>
          <w:szCs w:val="20"/>
        </w:rPr>
        <w:t xml:space="preserve"> skrivs</w:t>
      </w:r>
      <w:r w:rsidR="00AE3153">
        <w:rPr>
          <w:rFonts w:ascii="Arial" w:hAnsi="Arial" w:cs="Arial"/>
          <w:color w:val="000000"/>
          <w:sz w:val="20"/>
          <w:szCs w:val="20"/>
        </w:rPr>
        <w:t>, på kommunens bekostnad,</w:t>
      </w:r>
      <w:r w:rsidR="002C2F82">
        <w:rPr>
          <w:rFonts w:ascii="Arial" w:hAnsi="Arial" w:cs="Arial"/>
          <w:color w:val="000000"/>
          <w:sz w:val="20"/>
          <w:szCs w:val="20"/>
        </w:rPr>
        <w:t xml:space="preserve"> in som en nyttjanderätt i fastighetsboken</w:t>
      </w:r>
      <w:r w:rsidR="00B953CD">
        <w:rPr>
          <w:rFonts w:ascii="Arial" w:hAnsi="Arial" w:cs="Arial"/>
          <w:color w:val="000000"/>
          <w:sz w:val="20"/>
          <w:szCs w:val="20"/>
        </w:rPr>
        <w:t>.</w:t>
      </w:r>
    </w:p>
    <w:p w:rsidR="00F21C31" w:rsidRPr="00EC08D6" w:rsidRDefault="00763287" w:rsidP="00EC08D6">
      <w:pPr>
        <w:pStyle w:val="Liststycke"/>
        <w:numPr>
          <w:ilvl w:val="0"/>
          <w:numId w:val="1"/>
        </w:numPr>
      </w:pPr>
      <w:r>
        <w:t xml:space="preserve">Tvist med anledning av detta avtal ska avgöras av </w:t>
      </w:r>
      <w:r w:rsidR="00A74D27">
        <w:t xml:space="preserve">svensk </w:t>
      </w:r>
      <w:r>
        <w:t>domstol.</w:t>
      </w:r>
    </w:p>
    <w:p w:rsidR="00857A1F" w:rsidRPr="00857A1F" w:rsidRDefault="00857A1F" w:rsidP="00857A1F">
      <w:pPr>
        <w:ind w:left="360"/>
      </w:pPr>
      <w:r w:rsidRPr="00857A1F">
        <w:rPr>
          <w:rFonts w:cs="Arial"/>
          <w:szCs w:val="18"/>
        </w:rPr>
        <w:t>Bilagor:</w:t>
      </w:r>
    </w:p>
    <w:p w:rsidR="00857A1F" w:rsidRPr="00857A1F" w:rsidRDefault="00857A1F" w:rsidP="00857A1F">
      <w:pPr>
        <w:ind w:firstLine="360"/>
        <w:rPr>
          <w:rFonts w:cs="Arial"/>
          <w:sz w:val="20"/>
          <w:szCs w:val="20"/>
        </w:rPr>
      </w:pPr>
      <w:r w:rsidRPr="00857A1F">
        <w:rPr>
          <w:rFonts w:cs="Arial"/>
          <w:sz w:val="20"/>
          <w:szCs w:val="20"/>
        </w:rPr>
        <w:t>1 – Översiktskarta</w:t>
      </w:r>
    </w:p>
    <w:p w:rsidR="00857A1F" w:rsidRDefault="00857A1F" w:rsidP="00857A1F">
      <w:pPr>
        <w:ind w:firstLine="360"/>
        <w:rPr>
          <w:rFonts w:cs="Arial"/>
          <w:sz w:val="20"/>
          <w:szCs w:val="20"/>
        </w:rPr>
      </w:pPr>
      <w:r w:rsidRPr="00857A1F">
        <w:rPr>
          <w:rFonts w:cs="Arial"/>
          <w:sz w:val="20"/>
          <w:szCs w:val="20"/>
        </w:rPr>
        <w:t>2 – Ritning på damm/våtmark</w:t>
      </w:r>
    </w:p>
    <w:p w:rsidR="009B6AF7" w:rsidRDefault="009B6AF7" w:rsidP="00857A1F">
      <w:pPr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 – Länsstyrelsens policy för utfodring i och vid våtmarker</w:t>
      </w:r>
    </w:p>
    <w:p w:rsidR="00BA2ECE" w:rsidRPr="00857A1F" w:rsidRDefault="00BA2ECE" w:rsidP="00857A1F">
      <w:pPr>
        <w:ind w:firstLine="360"/>
        <w:rPr>
          <w:rFonts w:cs="Arial"/>
          <w:sz w:val="20"/>
          <w:szCs w:val="20"/>
        </w:rPr>
      </w:pPr>
      <w:bookmarkStart w:id="0" w:name="_GoBack"/>
      <w:bookmarkEnd w:id="0"/>
    </w:p>
    <w:p w:rsidR="009745AE" w:rsidRDefault="0047434D" w:rsidP="009B6AF7">
      <w:pPr>
        <w:ind w:left="360"/>
      </w:pPr>
      <w:r>
        <w:t>Detta avtal har upprättats i två exemplar, varav parterna har tagit var sitt.</w:t>
      </w:r>
    </w:p>
    <w:p w:rsidR="009745AE" w:rsidRDefault="009745AE" w:rsidP="009745AE">
      <w:pPr>
        <w:spacing w:after="0"/>
        <w:ind w:left="357"/>
        <w:rPr>
          <w:b/>
        </w:rPr>
      </w:pPr>
      <w:r w:rsidRPr="009745AE">
        <w:rPr>
          <w:b/>
        </w:rPr>
        <w:t>Markägaren</w:t>
      </w:r>
      <w:r w:rsidRPr="009745AE">
        <w:rPr>
          <w:b/>
        </w:rPr>
        <w:tab/>
      </w:r>
      <w:r w:rsidRPr="009745AE">
        <w:rPr>
          <w:b/>
        </w:rPr>
        <w:tab/>
      </w:r>
      <w:r w:rsidRPr="009745AE">
        <w:rPr>
          <w:b/>
        </w:rPr>
        <w:tab/>
        <w:t>Kommunen</w:t>
      </w:r>
    </w:p>
    <w:p w:rsidR="009745AE" w:rsidRPr="009745AE" w:rsidRDefault="009745AE" w:rsidP="009745AE">
      <w:pPr>
        <w:spacing w:after="0"/>
        <w:ind w:left="357"/>
        <w:rPr>
          <w:b/>
        </w:rPr>
      </w:pPr>
    </w:p>
    <w:p w:rsidR="009745AE" w:rsidRDefault="009745AE" w:rsidP="009745AE">
      <w:pPr>
        <w:spacing w:after="0"/>
        <w:ind w:left="357"/>
      </w:pPr>
      <w:r>
        <w:t>_____________________</w:t>
      </w:r>
      <w:r>
        <w:tab/>
      </w:r>
      <w:r>
        <w:tab/>
        <w:t>_____________________</w:t>
      </w:r>
    </w:p>
    <w:p w:rsidR="009745AE" w:rsidRPr="009745AE" w:rsidRDefault="009745AE" w:rsidP="009745AE">
      <w:pPr>
        <w:spacing w:after="0"/>
        <w:ind w:left="357"/>
        <w:rPr>
          <w:sz w:val="18"/>
          <w:szCs w:val="18"/>
        </w:rPr>
      </w:pPr>
      <w:r w:rsidRPr="009745AE">
        <w:rPr>
          <w:sz w:val="18"/>
          <w:szCs w:val="18"/>
        </w:rPr>
        <w:t>Ort och datum</w:t>
      </w:r>
      <w:r w:rsidRPr="009745AE">
        <w:rPr>
          <w:sz w:val="18"/>
          <w:szCs w:val="18"/>
        </w:rPr>
        <w:tab/>
      </w:r>
      <w:r w:rsidRPr="009745AE">
        <w:rPr>
          <w:sz w:val="18"/>
          <w:szCs w:val="18"/>
        </w:rPr>
        <w:tab/>
      </w:r>
      <w:r w:rsidRPr="009745AE">
        <w:rPr>
          <w:sz w:val="18"/>
          <w:szCs w:val="18"/>
        </w:rPr>
        <w:tab/>
        <w:t>Ort och datum</w:t>
      </w:r>
    </w:p>
    <w:p w:rsidR="009745AE" w:rsidRDefault="009745AE" w:rsidP="009745AE">
      <w:pPr>
        <w:spacing w:after="0"/>
        <w:ind w:left="357"/>
      </w:pPr>
    </w:p>
    <w:p w:rsidR="009745AE" w:rsidRDefault="009745AE" w:rsidP="009745AE">
      <w:pPr>
        <w:spacing w:after="0"/>
        <w:ind w:left="357"/>
      </w:pPr>
      <w:r>
        <w:t>_____________________</w:t>
      </w:r>
      <w:r>
        <w:tab/>
      </w:r>
      <w:r>
        <w:tab/>
        <w:t>_____________________</w:t>
      </w:r>
    </w:p>
    <w:p w:rsidR="009745AE" w:rsidRPr="009745AE" w:rsidRDefault="009745AE" w:rsidP="009745AE">
      <w:pPr>
        <w:spacing w:after="0"/>
        <w:ind w:left="357"/>
        <w:rPr>
          <w:sz w:val="18"/>
          <w:szCs w:val="18"/>
        </w:rPr>
      </w:pPr>
      <w:r w:rsidRPr="009745AE">
        <w:rPr>
          <w:sz w:val="18"/>
          <w:szCs w:val="18"/>
        </w:rPr>
        <w:t>Underskrift</w:t>
      </w:r>
      <w:r w:rsidRPr="009745AE">
        <w:rPr>
          <w:sz w:val="18"/>
          <w:szCs w:val="18"/>
        </w:rPr>
        <w:tab/>
      </w:r>
      <w:r w:rsidRPr="009745AE">
        <w:rPr>
          <w:sz w:val="18"/>
          <w:szCs w:val="18"/>
        </w:rPr>
        <w:tab/>
      </w:r>
      <w:r w:rsidRPr="009745AE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9745AE">
        <w:rPr>
          <w:sz w:val="18"/>
          <w:szCs w:val="18"/>
        </w:rPr>
        <w:t>Underskrift</w:t>
      </w:r>
      <w:proofErr w:type="spellEnd"/>
    </w:p>
    <w:p w:rsidR="009745AE" w:rsidRDefault="009745AE" w:rsidP="009745AE">
      <w:pPr>
        <w:spacing w:after="0"/>
        <w:ind w:left="357"/>
      </w:pPr>
      <w:r>
        <w:t>Namn NN</w:t>
      </w:r>
      <w:r>
        <w:tab/>
      </w:r>
      <w:r>
        <w:tab/>
      </w:r>
      <w:r>
        <w:tab/>
      </w:r>
      <w:r>
        <w:tab/>
        <w:t>Namn NN</w:t>
      </w:r>
    </w:p>
    <w:p w:rsidR="009745AE" w:rsidRDefault="009745AE" w:rsidP="009745AE">
      <w:pPr>
        <w:spacing w:after="0"/>
        <w:ind w:left="357"/>
      </w:pPr>
      <w:r>
        <w:t xml:space="preserve">Adress </w:t>
      </w:r>
      <w:r>
        <w:tab/>
      </w:r>
      <w:r>
        <w:tab/>
      </w:r>
      <w:r>
        <w:tab/>
      </w:r>
      <w:r>
        <w:tab/>
      </w:r>
      <w:proofErr w:type="spellStart"/>
      <w:r>
        <w:t>Adress</w:t>
      </w:r>
      <w:proofErr w:type="spellEnd"/>
    </w:p>
    <w:sectPr w:rsidR="00974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29" w:rsidRDefault="00E13F29" w:rsidP="009745AE">
      <w:pPr>
        <w:spacing w:after="0" w:line="240" w:lineRule="auto"/>
      </w:pPr>
      <w:r>
        <w:separator/>
      </w:r>
    </w:p>
  </w:endnote>
  <w:endnote w:type="continuationSeparator" w:id="0">
    <w:p w:rsidR="00E13F29" w:rsidRDefault="00E13F29" w:rsidP="0097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29" w:rsidRDefault="00E13F29" w:rsidP="009745AE">
      <w:pPr>
        <w:spacing w:after="0" w:line="240" w:lineRule="auto"/>
      </w:pPr>
      <w:r>
        <w:separator/>
      </w:r>
    </w:p>
  </w:footnote>
  <w:footnote w:type="continuationSeparator" w:id="0">
    <w:p w:rsidR="00E13F29" w:rsidRDefault="00E13F29" w:rsidP="0097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AE" w:rsidRDefault="009745AE">
    <w:pPr>
      <w:pStyle w:val="Sidhuvud"/>
    </w:pPr>
    <w:r>
      <w:tab/>
      <w:t xml:space="preserve">Sid </w:t>
    </w:r>
    <w:r>
      <w:fldChar w:fldCharType="begin"/>
    </w:r>
    <w:r>
      <w:instrText>PAGE   \* MERGEFORMAT</w:instrText>
    </w:r>
    <w:r>
      <w:fldChar w:fldCharType="separate"/>
    </w:r>
    <w:r w:rsidR="00BA2ECE">
      <w:rPr>
        <w:noProof/>
      </w:rPr>
      <w:t>1</w:t>
    </w:r>
    <w:r>
      <w:fldChar w:fldCharType="end"/>
    </w:r>
    <w:r>
      <w:t xml:space="preserve"> (2)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035"/>
    <w:multiLevelType w:val="hybridMultilevel"/>
    <w:tmpl w:val="F6886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106"/>
    <w:multiLevelType w:val="hybridMultilevel"/>
    <w:tmpl w:val="AD2CE37C"/>
    <w:lvl w:ilvl="0" w:tplc="2FA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02327"/>
    <w:multiLevelType w:val="hybridMultilevel"/>
    <w:tmpl w:val="7834FD3C"/>
    <w:lvl w:ilvl="0" w:tplc="2FA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2416F"/>
    <w:multiLevelType w:val="hybridMultilevel"/>
    <w:tmpl w:val="64382666"/>
    <w:lvl w:ilvl="0" w:tplc="2FA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A2CF8"/>
    <w:multiLevelType w:val="hybridMultilevel"/>
    <w:tmpl w:val="D8A6DDBA"/>
    <w:lvl w:ilvl="0" w:tplc="2FAC5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32BA"/>
    <w:multiLevelType w:val="hybridMultilevel"/>
    <w:tmpl w:val="9412F2CC"/>
    <w:lvl w:ilvl="0" w:tplc="041D0017">
      <w:start w:val="1"/>
      <w:numFmt w:val="lowerLetter"/>
      <w:lvlText w:val="%1)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7F4710BE"/>
    <w:multiLevelType w:val="hybridMultilevel"/>
    <w:tmpl w:val="F6886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97"/>
    <w:rsid w:val="00006C5F"/>
    <w:rsid w:val="00015A7A"/>
    <w:rsid w:val="0005461E"/>
    <w:rsid w:val="00064F9D"/>
    <w:rsid w:val="00084D47"/>
    <w:rsid w:val="000A27E7"/>
    <w:rsid w:val="000B6196"/>
    <w:rsid w:val="000C410E"/>
    <w:rsid w:val="000F0041"/>
    <w:rsid w:val="00121F4C"/>
    <w:rsid w:val="001237E2"/>
    <w:rsid w:val="00124BD5"/>
    <w:rsid w:val="001356F0"/>
    <w:rsid w:val="00143C99"/>
    <w:rsid w:val="0017628F"/>
    <w:rsid w:val="001A5834"/>
    <w:rsid w:val="001C359C"/>
    <w:rsid w:val="001E34AF"/>
    <w:rsid w:val="001F7961"/>
    <w:rsid w:val="00270305"/>
    <w:rsid w:val="002B5DD0"/>
    <w:rsid w:val="002C2F82"/>
    <w:rsid w:val="00323A85"/>
    <w:rsid w:val="003338BA"/>
    <w:rsid w:val="003363E7"/>
    <w:rsid w:val="00340B6C"/>
    <w:rsid w:val="00343C6B"/>
    <w:rsid w:val="0035753F"/>
    <w:rsid w:val="00375D09"/>
    <w:rsid w:val="00383E7B"/>
    <w:rsid w:val="00391668"/>
    <w:rsid w:val="003B38BF"/>
    <w:rsid w:val="003C4126"/>
    <w:rsid w:val="003D6CE0"/>
    <w:rsid w:val="00440B02"/>
    <w:rsid w:val="00443EC7"/>
    <w:rsid w:val="0047434D"/>
    <w:rsid w:val="00485850"/>
    <w:rsid w:val="004C14ED"/>
    <w:rsid w:val="004C4874"/>
    <w:rsid w:val="004D33C7"/>
    <w:rsid w:val="004F0B0E"/>
    <w:rsid w:val="00513BAB"/>
    <w:rsid w:val="00524F17"/>
    <w:rsid w:val="005269A9"/>
    <w:rsid w:val="00535855"/>
    <w:rsid w:val="00551D98"/>
    <w:rsid w:val="00576AB0"/>
    <w:rsid w:val="0058216D"/>
    <w:rsid w:val="00586396"/>
    <w:rsid w:val="005A622D"/>
    <w:rsid w:val="005B0908"/>
    <w:rsid w:val="005C38E0"/>
    <w:rsid w:val="005F3464"/>
    <w:rsid w:val="00604448"/>
    <w:rsid w:val="006056A0"/>
    <w:rsid w:val="006456D1"/>
    <w:rsid w:val="00670069"/>
    <w:rsid w:val="006A57D0"/>
    <w:rsid w:val="006A7E8A"/>
    <w:rsid w:val="006B0EF3"/>
    <w:rsid w:val="006B79B9"/>
    <w:rsid w:val="006C5581"/>
    <w:rsid w:val="006C5DDB"/>
    <w:rsid w:val="006F3544"/>
    <w:rsid w:val="00702BB8"/>
    <w:rsid w:val="00704780"/>
    <w:rsid w:val="00716C89"/>
    <w:rsid w:val="0073728D"/>
    <w:rsid w:val="00743DAE"/>
    <w:rsid w:val="00751B43"/>
    <w:rsid w:val="00763287"/>
    <w:rsid w:val="007720C2"/>
    <w:rsid w:val="00785D9B"/>
    <w:rsid w:val="007B0415"/>
    <w:rsid w:val="007D21E1"/>
    <w:rsid w:val="007E02C5"/>
    <w:rsid w:val="00816A12"/>
    <w:rsid w:val="00821F57"/>
    <w:rsid w:val="00832088"/>
    <w:rsid w:val="00842517"/>
    <w:rsid w:val="00857A1F"/>
    <w:rsid w:val="00882E03"/>
    <w:rsid w:val="008B11E5"/>
    <w:rsid w:val="008C73B1"/>
    <w:rsid w:val="008F1D8E"/>
    <w:rsid w:val="008F5402"/>
    <w:rsid w:val="00900CE3"/>
    <w:rsid w:val="00930F2C"/>
    <w:rsid w:val="009745AE"/>
    <w:rsid w:val="0098139B"/>
    <w:rsid w:val="00981923"/>
    <w:rsid w:val="00987F8C"/>
    <w:rsid w:val="009969D1"/>
    <w:rsid w:val="009A66F1"/>
    <w:rsid w:val="009B6AF7"/>
    <w:rsid w:val="00A03D7D"/>
    <w:rsid w:val="00A71524"/>
    <w:rsid w:val="00A74D27"/>
    <w:rsid w:val="00A7696C"/>
    <w:rsid w:val="00A95A4B"/>
    <w:rsid w:val="00A96643"/>
    <w:rsid w:val="00AB2311"/>
    <w:rsid w:val="00AC3590"/>
    <w:rsid w:val="00AD41E1"/>
    <w:rsid w:val="00AD6FBB"/>
    <w:rsid w:val="00AE3153"/>
    <w:rsid w:val="00AE4E9C"/>
    <w:rsid w:val="00B00D2E"/>
    <w:rsid w:val="00B0222C"/>
    <w:rsid w:val="00B6764D"/>
    <w:rsid w:val="00B67D7F"/>
    <w:rsid w:val="00B67F02"/>
    <w:rsid w:val="00B7761C"/>
    <w:rsid w:val="00B91E72"/>
    <w:rsid w:val="00B94B97"/>
    <w:rsid w:val="00B953CD"/>
    <w:rsid w:val="00BA2ECE"/>
    <w:rsid w:val="00BD3AC3"/>
    <w:rsid w:val="00BD47B3"/>
    <w:rsid w:val="00BE6B86"/>
    <w:rsid w:val="00C129A8"/>
    <w:rsid w:val="00C146FB"/>
    <w:rsid w:val="00C31058"/>
    <w:rsid w:val="00C54A0F"/>
    <w:rsid w:val="00C85240"/>
    <w:rsid w:val="00CA762A"/>
    <w:rsid w:val="00CD3386"/>
    <w:rsid w:val="00CE774F"/>
    <w:rsid w:val="00CF5A8C"/>
    <w:rsid w:val="00D240D0"/>
    <w:rsid w:val="00D47BBE"/>
    <w:rsid w:val="00D56BAE"/>
    <w:rsid w:val="00DB15E7"/>
    <w:rsid w:val="00DB546A"/>
    <w:rsid w:val="00DC3F31"/>
    <w:rsid w:val="00DC4822"/>
    <w:rsid w:val="00DD4790"/>
    <w:rsid w:val="00E032ED"/>
    <w:rsid w:val="00E03A70"/>
    <w:rsid w:val="00E133FA"/>
    <w:rsid w:val="00E13F29"/>
    <w:rsid w:val="00E31DF7"/>
    <w:rsid w:val="00E53E59"/>
    <w:rsid w:val="00E56C4F"/>
    <w:rsid w:val="00E8467D"/>
    <w:rsid w:val="00E92DE8"/>
    <w:rsid w:val="00EB0E04"/>
    <w:rsid w:val="00EC08D6"/>
    <w:rsid w:val="00EC3358"/>
    <w:rsid w:val="00ED520E"/>
    <w:rsid w:val="00ED5B73"/>
    <w:rsid w:val="00ED5EEE"/>
    <w:rsid w:val="00EE6E67"/>
    <w:rsid w:val="00F061B6"/>
    <w:rsid w:val="00F114C9"/>
    <w:rsid w:val="00F21C31"/>
    <w:rsid w:val="00F42A20"/>
    <w:rsid w:val="00F5263C"/>
    <w:rsid w:val="00F551C8"/>
    <w:rsid w:val="00F75CF2"/>
    <w:rsid w:val="00FD7B16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61B6"/>
    <w:pPr>
      <w:ind w:left="720"/>
      <w:contextualSpacing/>
    </w:pPr>
  </w:style>
  <w:style w:type="paragraph" w:styleId="Brdtext3">
    <w:name w:val="Body Text 3"/>
    <w:basedOn w:val="Normal"/>
    <w:link w:val="Brdtext3Char"/>
    <w:semiHidden/>
    <w:unhideWhenUsed/>
    <w:rsid w:val="00857A1F"/>
    <w:pPr>
      <w:spacing w:before="120" w:after="0" w:line="240" w:lineRule="auto"/>
    </w:pPr>
    <w:rPr>
      <w:rFonts w:ascii="Helvetica" w:eastAsia="Times New Roman" w:hAnsi="Helvetica" w:cs="Times New Roman"/>
      <w:sz w:val="18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857A1F"/>
    <w:rPr>
      <w:rFonts w:ascii="Helvetica" w:eastAsia="Times New Roman" w:hAnsi="Helvetica" w:cs="Times New Roman"/>
      <w:sz w:val="1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5AE"/>
  </w:style>
  <w:style w:type="paragraph" w:styleId="Sidfot">
    <w:name w:val="footer"/>
    <w:basedOn w:val="Normal"/>
    <w:link w:val="SidfotChar"/>
    <w:uiPriority w:val="99"/>
    <w:unhideWhenUsed/>
    <w:rsid w:val="009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61B6"/>
    <w:pPr>
      <w:ind w:left="720"/>
      <w:contextualSpacing/>
    </w:pPr>
  </w:style>
  <w:style w:type="paragraph" w:styleId="Brdtext3">
    <w:name w:val="Body Text 3"/>
    <w:basedOn w:val="Normal"/>
    <w:link w:val="Brdtext3Char"/>
    <w:semiHidden/>
    <w:unhideWhenUsed/>
    <w:rsid w:val="00857A1F"/>
    <w:pPr>
      <w:spacing w:before="120" w:after="0" w:line="240" w:lineRule="auto"/>
    </w:pPr>
    <w:rPr>
      <w:rFonts w:ascii="Helvetica" w:eastAsia="Times New Roman" w:hAnsi="Helvetica" w:cs="Times New Roman"/>
      <w:sz w:val="18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857A1F"/>
    <w:rPr>
      <w:rFonts w:ascii="Helvetica" w:eastAsia="Times New Roman" w:hAnsi="Helvetica" w:cs="Times New Roman"/>
      <w:sz w:val="1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45AE"/>
  </w:style>
  <w:style w:type="paragraph" w:styleId="Sidfot">
    <w:name w:val="footer"/>
    <w:basedOn w:val="Normal"/>
    <w:link w:val="SidfotChar"/>
    <w:uiPriority w:val="99"/>
    <w:unhideWhenUsed/>
    <w:rsid w:val="009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Johansson</dc:creator>
  <cp:lastModifiedBy>Jonas Johansson</cp:lastModifiedBy>
  <cp:revision>6</cp:revision>
  <dcterms:created xsi:type="dcterms:W3CDTF">2016-01-13T12:26:00Z</dcterms:created>
  <dcterms:modified xsi:type="dcterms:W3CDTF">2016-01-13T12:34:00Z</dcterms:modified>
</cp:coreProperties>
</file>